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D410" w14:textId="77777777" w:rsidR="003209DD" w:rsidRPr="00D32FA3" w:rsidRDefault="003209DD" w:rsidP="00D32FA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32FA3">
        <w:rPr>
          <w:rFonts w:ascii="Arial" w:hAnsi="Arial" w:cs="Arial"/>
          <w:b/>
          <w:bCs/>
          <w:sz w:val="24"/>
          <w:szCs w:val="24"/>
        </w:rPr>
        <w:t>INFORMA TRÁNSITO DISPOSITIVO DE SEGURIDAD VIAL POR DESFILE DE LA REVOLUCIÓN MEXICANA</w:t>
      </w:r>
    </w:p>
    <w:p w14:paraId="2DB62276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54C8A2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Se prevé la participación de diferentes escuelas, sector público, privado y de gobierno</w:t>
      </w:r>
    </w:p>
    <w:p w14:paraId="32A1B86F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12D3C0A" w14:textId="3275D808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b/>
          <w:bCs/>
          <w:sz w:val="24"/>
          <w:szCs w:val="24"/>
        </w:rPr>
        <w:t>Cancún, Q. R., a 18 de noviembre de 202</w:t>
      </w:r>
      <w:r w:rsidR="00D32FA3" w:rsidRPr="00D32FA3">
        <w:rPr>
          <w:rFonts w:ascii="Arial" w:hAnsi="Arial" w:cs="Arial"/>
          <w:b/>
          <w:bCs/>
          <w:sz w:val="24"/>
          <w:szCs w:val="24"/>
        </w:rPr>
        <w:t>4</w:t>
      </w:r>
      <w:r w:rsidRPr="00D32FA3">
        <w:rPr>
          <w:rFonts w:ascii="Arial" w:hAnsi="Arial" w:cs="Arial"/>
          <w:b/>
          <w:bCs/>
          <w:sz w:val="24"/>
          <w:szCs w:val="24"/>
        </w:rPr>
        <w:t>.-</w:t>
      </w:r>
      <w:r w:rsidRPr="00D32FA3">
        <w:rPr>
          <w:rFonts w:ascii="Arial" w:hAnsi="Arial" w:cs="Arial"/>
          <w:sz w:val="24"/>
          <w:szCs w:val="24"/>
        </w:rPr>
        <w:t xml:space="preserve"> El Ayuntamiento de Benito Juárez, a través de la Dirección de Tránsito Municipal, informa que con motivo del “Desfile Cívico – Deportivo” alusivo al 114 aniversario de la Revolución Mexicana, que se llevará a cabo este miércoles 20 de noviembre a las 08:00 horas, implementará un Dispositivo de Seguridad Vial en las avenidas aledañas al Palacio Municipal, por lo que se pide a las y los cancunenses tomar sus previsiones para utilizar las vías alternas. </w:t>
      </w:r>
    </w:p>
    <w:p w14:paraId="3F650A93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53730F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 xml:space="preserve">La dependencia vial implementará dispositivos viales a las 05:00 horas; mientras que el cierre parcial se pretende realizar a las 07:30 horas, del entronque de la Av. Bonampak a la Av. Cobá pasando a un costado de la "Glorieta de la Fantasía Caribeña" mejor conocida como "El Ceviche", para incorporarse al carril de la Av. Tulum. </w:t>
      </w:r>
    </w:p>
    <w:p w14:paraId="7671DA97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DBD263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Por primera vez, los siete contingentes recorrerán la Av. Tulum hasta llegar a la Plaza de la Reforma, donde los participantes realizarán sus acrobacias frente al presídium que estará en dicha explanada, para después, romper su formación en el estacionamiento de regidores del Ayuntamiento, a fin de salir hacia la Av. Uxmal.</w:t>
      </w:r>
    </w:p>
    <w:p w14:paraId="7422D96F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FC5D60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Los conductores tendrán como alternativa circular en la avenida Bonampak, Yaxchilán y Xcaret, con el objetivo de evitar el tráfico vehicular, no sin antes hacer reiterar a la ciudadanía prever los tiempos de salida hacia sus destinos y recordarles que los elementos de vialidad apoyarán en este dispositivo de seguridad vial para agilizar la vialidad conforme avancen los contingentes.</w:t>
      </w:r>
    </w:p>
    <w:p w14:paraId="27971500" w14:textId="77777777" w:rsidR="003209DD" w:rsidRPr="00D32FA3" w:rsidRDefault="003209DD" w:rsidP="00D32FA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A0D74D8" w14:textId="77777777" w:rsidR="003209DD" w:rsidRPr="00D32FA3" w:rsidRDefault="003209DD" w:rsidP="00D32FA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32FA3">
        <w:rPr>
          <w:rFonts w:ascii="Arial" w:hAnsi="Arial" w:cs="Arial"/>
          <w:b/>
          <w:bCs/>
          <w:sz w:val="24"/>
          <w:szCs w:val="24"/>
        </w:rPr>
        <w:t>CAJA DE DATOS</w:t>
      </w:r>
    </w:p>
    <w:p w14:paraId="21486620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D32FA3">
        <w:rPr>
          <w:rFonts w:ascii="Arial" w:hAnsi="Arial" w:cs="Arial"/>
          <w:b/>
          <w:bCs/>
          <w:sz w:val="24"/>
          <w:szCs w:val="24"/>
        </w:rPr>
        <w:t>ESTADO DE FUERZA:</w:t>
      </w:r>
    </w:p>
    <w:p w14:paraId="7182A36D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C48994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15 elementos</w:t>
      </w:r>
    </w:p>
    <w:p w14:paraId="7DDECBB4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10 elementos de reacción</w:t>
      </w:r>
    </w:p>
    <w:p w14:paraId="6739A988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6 moto patrullas</w:t>
      </w:r>
    </w:p>
    <w:p w14:paraId="2A29AB09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4 carro patrullas</w:t>
      </w:r>
    </w:p>
    <w:p w14:paraId="1B934FF0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 xml:space="preserve">2 grúas </w:t>
      </w:r>
    </w:p>
    <w:p w14:paraId="7D6E7197" w14:textId="77777777" w:rsidR="003209DD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1 coordinador</w:t>
      </w:r>
    </w:p>
    <w:p w14:paraId="522EDA8A" w14:textId="1108B208" w:rsidR="0090458F" w:rsidRPr="00D32FA3" w:rsidRDefault="003209DD" w:rsidP="00D32F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32FA3">
        <w:rPr>
          <w:rFonts w:ascii="Arial" w:hAnsi="Arial" w:cs="Arial"/>
          <w:sz w:val="24"/>
          <w:szCs w:val="24"/>
        </w:rPr>
        <w:t>•</w:t>
      </w:r>
      <w:r w:rsidRPr="00D32FA3">
        <w:rPr>
          <w:rFonts w:ascii="Arial" w:hAnsi="Arial" w:cs="Arial"/>
          <w:sz w:val="24"/>
          <w:szCs w:val="24"/>
        </w:rPr>
        <w:tab/>
        <w:t>1 supervisor</w:t>
      </w:r>
    </w:p>
    <w:sectPr w:rsidR="0090458F" w:rsidRPr="00D32FA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BA29" w14:textId="77777777" w:rsidR="00D168E9" w:rsidRDefault="00D168E9" w:rsidP="0092028B">
      <w:r>
        <w:separator/>
      </w:r>
    </w:p>
  </w:endnote>
  <w:endnote w:type="continuationSeparator" w:id="0">
    <w:p w14:paraId="5EF1C013" w14:textId="77777777" w:rsidR="00D168E9" w:rsidRDefault="00D168E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DF6E" w14:textId="77777777" w:rsidR="00D168E9" w:rsidRDefault="00D168E9" w:rsidP="0092028B">
      <w:r>
        <w:separator/>
      </w:r>
    </w:p>
  </w:footnote>
  <w:footnote w:type="continuationSeparator" w:id="0">
    <w:p w14:paraId="02C2632F" w14:textId="77777777" w:rsidR="00D168E9" w:rsidRDefault="00D168E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47F762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209D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47F762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209DD">
                      <w:rPr>
                        <w:rFonts w:cstheme="minorHAnsi"/>
                        <w:b/>
                        <w:bCs/>
                        <w:lang w:val="es-ES"/>
                      </w:rPr>
                      <w:t>75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09DD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168E9"/>
    <w:rsid w:val="00D23899"/>
    <w:rsid w:val="00D301AB"/>
    <w:rsid w:val="00D32FA3"/>
    <w:rsid w:val="00D33BCE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2024-11-18T18:13:00Z</dcterms:created>
  <dcterms:modified xsi:type="dcterms:W3CDTF">2024-11-18T18:14:00Z</dcterms:modified>
</cp:coreProperties>
</file>